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377C" w14:textId="77777777" w:rsidR="00F61C6A" w:rsidRDefault="00F61C6A" w:rsidP="00F61C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Tender for Balancing Services: bidding period 15 June – 25 June 2021</w:t>
      </w:r>
    </w:p>
    <w:p w14:paraId="25CB6205" w14:textId="77777777" w:rsidR="00F61C6A" w:rsidRDefault="00F61C6A" w:rsidP="00F61C6A">
      <w:pPr>
        <w:rPr>
          <w:sz w:val="22"/>
        </w:rPr>
      </w:pPr>
      <w:r>
        <w:t>Gas Transmission System Operator invites service providers to bid for Balancing Services for July 2021 &amp; August 2021.</w:t>
      </w:r>
    </w:p>
    <w:p w14:paraId="067C28B8" w14:textId="77777777" w:rsidR="00F61C6A" w:rsidRDefault="00F61C6A" w:rsidP="00F61C6A"/>
    <w:p w14:paraId="6432D895" w14:textId="77777777" w:rsidR="00F61C6A" w:rsidRDefault="00F61C6A" w:rsidP="00F61C6A">
      <w:r>
        <w:t>You can find the Bid forms here:</w:t>
      </w:r>
    </w:p>
    <w:p w14:paraId="0DABBFBF" w14:textId="77777777" w:rsidR="00F61C6A" w:rsidRDefault="00F61C6A" w:rsidP="00F61C6A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color w:val="FF0000"/>
        </w:rPr>
      </w:pPr>
      <w:r>
        <w:rPr>
          <w:color w:val="FF0000"/>
        </w:rPr>
        <w:t xml:space="preserve">Bid Form for July </w:t>
      </w:r>
    </w:p>
    <w:p w14:paraId="10E7C048" w14:textId="77777777" w:rsidR="00F61C6A" w:rsidRDefault="00F61C6A" w:rsidP="00F61C6A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color w:val="FF0000"/>
        </w:rPr>
      </w:pPr>
      <w:r>
        <w:rPr>
          <w:color w:val="FF0000"/>
        </w:rPr>
        <w:t xml:space="preserve">Bid Form for August </w:t>
      </w:r>
    </w:p>
    <w:p w14:paraId="25C83EFC" w14:textId="77777777" w:rsidR="00F61C6A" w:rsidRDefault="00F61C6A" w:rsidP="00F61C6A"/>
    <w:p w14:paraId="0E24FF33" w14:textId="77777777" w:rsidR="00F61C6A" w:rsidRDefault="00F61C6A" w:rsidP="00F61C6A">
      <w:r>
        <w:t>The tendered capacities are the following:</w:t>
      </w:r>
    </w:p>
    <w:p w14:paraId="3C5EFD1A" w14:textId="77777777" w:rsidR="00F61C6A" w:rsidRDefault="00F61C6A" w:rsidP="00F61C6A"/>
    <w:p w14:paraId="2320A36B" w14:textId="77777777" w:rsidR="00F61C6A" w:rsidRDefault="00F61C6A" w:rsidP="00F61C6A">
      <w:pPr>
        <w:pStyle w:val="ListParagraph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1500 MW in a direction System Buy for each month</w:t>
      </w:r>
    </w:p>
    <w:p w14:paraId="3629F299" w14:textId="77777777" w:rsidR="00F61C6A" w:rsidRDefault="00F61C6A" w:rsidP="00F61C6A">
      <w:pPr>
        <w:pStyle w:val="ListParagraph"/>
        <w:numPr>
          <w:ilvl w:val="0"/>
          <w:numId w:val="28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500 MW in a direction System Sell for each month</w:t>
      </w:r>
    </w:p>
    <w:p w14:paraId="024CB04D" w14:textId="77777777" w:rsidR="00F61C6A" w:rsidRDefault="00F61C6A" w:rsidP="00F61C6A"/>
    <w:p w14:paraId="53142FD8" w14:textId="77777777" w:rsidR="00F61C6A" w:rsidRDefault="00F61C6A" w:rsidP="00F61C6A">
      <w:r>
        <w:t>Start of bidding period: 2021-06-15, 09:00 (EEST)</w:t>
      </w:r>
    </w:p>
    <w:p w14:paraId="487C6250" w14:textId="77777777" w:rsidR="00F61C6A" w:rsidRDefault="00F61C6A" w:rsidP="00F61C6A">
      <w:r>
        <w:t>End of bidding period: 2021-06-25, 16:00 (EEST)</w:t>
      </w:r>
    </w:p>
    <w:p w14:paraId="66D476AB" w14:textId="77777777" w:rsidR="00F61C6A" w:rsidRDefault="00F61C6A" w:rsidP="00F61C6A"/>
    <w:p w14:paraId="7FD975A1" w14:textId="77777777" w:rsidR="00F61C6A" w:rsidRDefault="00F61C6A" w:rsidP="00F61C6A">
      <w:r>
        <w:t>Contracts for each tendering period will be awarded by 2021-06-29, 12:00 (EEST).</w:t>
      </w:r>
      <w:bookmarkStart w:id="0" w:name="_GoBack"/>
      <w:bookmarkEnd w:id="0"/>
    </w:p>
    <w:p w14:paraId="548296D3" w14:textId="77777777" w:rsidR="00F61C6A" w:rsidRDefault="00F61C6A" w:rsidP="00F61C6A"/>
    <w:p w14:paraId="30E107E0" w14:textId="77777777" w:rsidR="00F61C6A" w:rsidRDefault="00F61C6A" w:rsidP="00F61C6A">
      <w:r>
        <w:t>You may find the bid forms, terms and conditions for balancing services and the product description both at the Finnish page (</w:t>
      </w:r>
      <w:proofErr w:type="spellStart"/>
      <w:r>
        <w:fldChar w:fldCharType="begin"/>
      </w:r>
      <w:r>
        <w:instrText xml:space="preserve"> HYPERLINK "https://gasgrid.fi/kaasumarkkinat/sopimukset/" </w:instrText>
      </w:r>
      <w:r>
        <w:fldChar w:fldCharType="separate"/>
      </w:r>
      <w:r>
        <w:rPr>
          <w:rStyle w:val="Hyperlink"/>
        </w:rPr>
        <w:t>sopimukset</w:t>
      </w:r>
      <w:proofErr w:type="spellEnd"/>
      <w:r>
        <w:fldChar w:fldCharType="end"/>
      </w:r>
      <w:r>
        <w:t>) and also at the English page (</w:t>
      </w:r>
      <w:hyperlink r:id="rId11" w:history="1">
        <w:r>
          <w:rPr>
            <w:rStyle w:val="Hyperlink"/>
          </w:rPr>
          <w:t>agreements</w:t>
        </w:r>
      </w:hyperlink>
      <w:r>
        <w:t>) of Gasgrid.fi.</w:t>
      </w:r>
    </w:p>
    <w:p w14:paraId="43F7F371" w14:textId="77777777" w:rsidR="00F61C6A" w:rsidRDefault="00F61C6A" w:rsidP="00F61C6A"/>
    <w:p w14:paraId="418F1D43" w14:textId="1A431271" w:rsidR="009C2FAA" w:rsidRPr="009C2FAA" w:rsidRDefault="00F61C6A" w:rsidP="00F61C6A">
      <w:r>
        <w:t xml:space="preserve">For further information: Mika Myötyri, Gas Market Development Manager, </w:t>
      </w:r>
      <w:hyperlink r:id="rId12" w:history="1">
        <w:r>
          <w:rPr>
            <w:rStyle w:val="Hyperlink"/>
          </w:rPr>
          <w:t>mika.myotyri@gasgrid.fi</w:t>
        </w:r>
      </w:hyperlink>
    </w:p>
    <w:sectPr w:rsidR="009C2FAA" w:rsidRPr="009C2FAA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EABD8" w14:textId="77777777" w:rsidR="0023561D" w:rsidRDefault="0023561D" w:rsidP="00EE1E8E">
      <w:r>
        <w:separator/>
      </w:r>
    </w:p>
    <w:p w14:paraId="6A235F2C" w14:textId="77777777" w:rsidR="0023561D" w:rsidRDefault="0023561D"/>
  </w:endnote>
  <w:endnote w:type="continuationSeparator" w:id="0">
    <w:p w14:paraId="2CDBDB6C" w14:textId="77777777" w:rsidR="0023561D" w:rsidRDefault="0023561D" w:rsidP="00EE1E8E">
      <w:r>
        <w:continuationSeparator/>
      </w:r>
    </w:p>
    <w:p w14:paraId="097D8D70" w14:textId="77777777" w:rsidR="0023561D" w:rsidRDefault="00235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53D1" w14:textId="77777777" w:rsidR="00FA1C67" w:rsidRPr="00FA1C67" w:rsidRDefault="009C2FAA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2737450" wp14:editId="1241E028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250D67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7A4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49DA7CA4" w14:textId="77777777" w:rsidR="00C948ED" w:rsidRPr="008C38C0" w:rsidRDefault="00C948ED" w:rsidP="00C948ED">
    <w:pPr>
      <w:pStyle w:val="Footer"/>
      <w:rPr>
        <w:sz w:val="18"/>
      </w:rPr>
    </w:pPr>
    <w:r w:rsidRPr="008C38C0">
      <w:rPr>
        <w:sz w:val="18"/>
      </w:rPr>
      <w:t>Gasgrid Finland Oy</w:t>
    </w:r>
  </w:p>
  <w:p w14:paraId="5DEC80E9" w14:textId="77777777" w:rsidR="00C948ED" w:rsidRPr="008C38C0" w:rsidRDefault="00C948ED" w:rsidP="00C948ED">
    <w:pPr>
      <w:pStyle w:val="Footer"/>
    </w:pPr>
    <w:r w:rsidRPr="008C38C0">
      <w:t>Keilaranta 19</w:t>
    </w:r>
    <w:r w:rsidR="00D6146F">
      <w:t xml:space="preserve"> D</w:t>
    </w:r>
  </w:p>
  <w:p w14:paraId="551A429C" w14:textId="77777777" w:rsidR="00C948ED" w:rsidRPr="008C38C0" w:rsidRDefault="00C948ED" w:rsidP="00C948ED">
    <w:pPr>
      <w:pStyle w:val="Footer"/>
    </w:pPr>
    <w:r w:rsidRPr="008C38C0">
      <w:t>FI- 02150 Espoo</w:t>
    </w:r>
    <w:r w:rsidRPr="008C38C0">
      <w:br/>
      <w:t>Finland</w:t>
    </w:r>
  </w:p>
  <w:p w14:paraId="6B7A3DF3" w14:textId="77777777" w:rsidR="00C948ED" w:rsidRPr="008C38C0" w:rsidRDefault="00C948ED" w:rsidP="00C948ED">
    <w:pPr>
      <w:pStyle w:val="Footer"/>
    </w:pPr>
    <w:r w:rsidRPr="008C38C0">
      <w:t>Business ID 3007894-1</w:t>
    </w:r>
  </w:p>
  <w:p w14:paraId="4BA786F7" w14:textId="77777777" w:rsidR="00C948ED" w:rsidRPr="008C38C0" w:rsidRDefault="00C948ED" w:rsidP="00C948ED">
    <w:pPr>
      <w:pStyle w:val="Footer"/>
    </w:pPr>
    <w:r w:rsidRPr="008C38C0">
      <w:t>Reg. Domicile, Espoo</w:t>
    </w:r>
  </w:p>
  <w:p w14:paraId="74F19CF3" w14:textId="77777777" w:rsidR="00FA1C67" w:rsidRPr="00B22E16" w:rsidRDefault="00C948ED" w:rsidP="00FA1C67">
    <w:pPr>
      <w:pStyle w:val="Footer"/>
      <w:rPr>
        <w:b/>
        <w:color w:val="E6008C" w:themeColor="accent1"/>
      </w:rPr>
    </w:pPr>
    <w:r w:rsidRPr="00B22E16">
      <w:rPr>
        <w:b/>
        <w:color w:val="E6008C" w:themeColor="accent1"/>
      </w:rPr>
      <w:t>www.</w:t>
    </w:r>
    <w:r w:rsidR="00FA1C67" w:rsidRPr="00B22E16">
      <w:rPr>
        <w:b/>
        <w:color w:val="E6008C" w:themeColor="accent1"/>
      </w:rPr>
      <w:t>gasgrid.fi</w:t>
    </w:r>
    <w:r w:rsidR="00D81C91" w:rsidRPr="00B22E16">
      <w:rPr>
        <w:noProof/>
        <w:color w:val="auto"/>
        <w:sz w:val="20"/>
        <w:lang w:eastAsia="fi-FI" w:bidi="ar-SA"/>
      </w:rPr>
      <w:t xml:space="preserve"> 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4410FC3" wp14:editId="4F066C47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22E94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6FAF" w14:textId="77777777" w:rsidR="0023561D" w:rsidRDefault="0023561D" w:rsidP="00EE1E8E">
      <w:r>
        <w:separator/>
      </w:r>
    </w:p>
    <w:p w14:paraId="1F7061D8" w14:textId="77777777" w:rsidR="0023561D" w:rsidRDefault="0023561D"/>
  </w:footnote>
  <w:footnote w:type="continuationSeparator" w:id="0">
    <w:p w14:paraId="34FFFCC5" w14:textId="77777777" w:rsidR="0023561D" w:rsidRDefault="0023561D" w:rsidP="00EE1E8E">
      <w:r>
        <w:continuationSeparator/>
      </w:r>
    </w:p>
    <w:p w14:paraId="5B90EF4D" w14:textId="77777777" w:rsidR="0023561D" w:rsidRDefault="00235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06CF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D6146F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BBB6" w14:textId="77777777" w:rsidR="00F13AFC" w:rsidRPr="00CF5F6A" w:rsidRDefault="00AF6EA0" w:rsidP="00F13AFC">
    <w:pPr>
      <w:pStyle w:val="Header"/>
    </w:pPr>
    <w:r>
      <w:tab/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D6146F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D6146F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415E"/>
    <w:multiLevelType w:val="hybridMultilevel"/>
    <w:tmpl w:val="005E571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85CEC"/>
    <w:multiLevelType w:val="hybridMultilevel"/>
    <w:tmpl w:val="4C5A9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E"/>
    <w:rsid w:val="0008423A"/>
    <w:rsid w:val="00092868"/>
    <w:rsid w:val="000A66B7"/>
    <w:rsid w:val="000C60A6"/>
    <w:rsid w:val="000C649B"/>
    <w:rsid w:val="0011284C"/>
    <w:rsid w:val="00125E11"/>
    <w:rsid w:val="00167263"/>
    <w:rsid w:val="00184171"/>
    <w:rsid w:val="001A6124"/>
    <w:rsid w:val="001E6199"/>
    <w:rsid w:val="0023561D"/>
    <w:rsid w:val="00237206"/>
    <w:rsid w:val="00242920"/>
    <w:rsid w:val="00284517"/>
    <w:rsid w:val="00287E35"/>
    <w:rsid w:val="002A5463"/>
    <w:rsid w:val="002C7E65"/>
    <w:rsid w:val="00301810"/>
    <w:rsid w:val="0032447E"/>
    <w:rsid w:val="00325287"/>
    <w:rsid w:val="00340474"/>
    <w:rsid w:val="003871F9"/>
    <w:rsid w:val="003A5E42"/>
    <w:rsid w:val="003C6CAD"/>
    <w:rsid w:val="003F6754"/>
    <w:rsid w:val="004247EB"/>
    <w:rsid w:val="00427DEE"/>
    <w:rsid w:val="00440DEE"/>
    <w:rsid w:val="00461B70"/>
    <w:rsid w:val="00464EE0"/>
    <w:rsid w:val="0047321F"/>
    <w:rsid w:val="0048674E"/>
    <w:rsid w:val="004A086D"/>
    <w:rsid w:val="004C42E7"/>
    <w:rsid w:val="004D4440"/>
    <w:rsid w:val="005955D9"/>
    <w:rsid w:val="005A4450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15F2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2FAA"/>
    <w:rsid w:val="009C3F5F"/>
    <w:rsid w:val="009C67C5"/>
    <w:rsid w:val="009E2F24"/>
    <w:rsid w:val="00A661B3"/>
    <w:rsid w:val="00AA08B2"/>
    <w:rsid w:val="00AB5D71"/>
    <w:rsid w:val="00AC76C8"/>
    <w:rsid w:val="00AE2556"/>
    <w:rsid w:val="00AE28CB"/>
    <w:rsid w:val="00AE79A0"/>
    <w:rsid w:val="00AF6EA0"/>
    <w:rsid w:val="00B22E16"/>
    <w:rsid w:val="00B2544F"/>
    <w:rsid w:val="00B32B9C"/>
    <w:rsid w:val="00B668C5"/>
    <w:rsid w:val="00BA72AD"/>
    <w:rsid w:val="00BB1BE7"/>
    <w:rsid w:val="00BD1027"/>
    <w:rsid w:val="00BD1E0C"/>
    <w:rsid w:val="00BF3A23"/>
    <w:rsid w:val="00C270F2"/>
    <w:rsid w:val="00C948ED"/>
    <w:rsid w:val="00CD28C9"/>
    <w:rsid w:val="00CF712F"/>
    <w:rsid w:val="00D41EC3"/>
    <w:rsid w:val="00D6146F"/>
    <w:rsid w:val="00D81C91"/>
    <w:rsid w:val="00D864B3"/>
    <w:rsid w:val="00DA4AD8"/>
    <w:rsid w:val="00DC3494"/>
    <w:rsid w:val="00DC4A7C"/>
    <w:rsid w:val="00DF4193"/>
    <w:rsid w:val="00E01752"/>
    <w:rsid w:val="00E205AE"/>
    <w:rsid w:val="00E72635"/>
    <w:rsid w:val="00ED38FD"/>
    <w:rsid w:val="00ED52F5"/>
    <w:rsid w:val="00EE1E8E"/>
    <w:rsid w:val="00F13AFC"/>
    <w:rsid w:val="00F532C8"/>
    <w:rsid w:val="00F61C6A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8BF8E"/>
  <w15:docId w15:val="{B7E1563C-0DA6-48D5-B871-712A397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22E16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sgrid.fi/en/gas-market/agreem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asgrid\ID2\EC4EE0AA-FAF9-4A5E-9882-0110E4224531\0\10000-10999\10610\L\L\Gasgrid%20word%20asiakirjapohjat%20(ID%2010610)\gasgrid_blanko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2" ma:contentTypeDescription="Create a new document." ma:contentTypeScope="" ma:versionID="ad484b4616285f5b5c4602be40a03c30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9d6dfb827f7f2932432f1cfe275843df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9E47-B840-4FAC-9FF4-906292163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FA285-F916-4B0D-9F2A-765DA64B9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7C2F7-3472-49B1-9647-5691E2E94733}">
  <ds:schemaRefs>
    <ds:schemaRef ds:uri="http://schemas.openxmlformats.org/package/2006/metadata/core-properties"/>
    <ds:schemaRef ds:uri="http://purl.org/dc/terms/"/>
    <ds:schemaRef ds:uri="2c3961e6-ef2b-4ea3-ba03-7d2037ca4607"/>
    <ds:schemaRef ds:uri="dc67e260-9834-4108-b621-c7c5d4d280b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CDB128-6ABC-43B3-86B2-FFC54412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gasgrid_blanko_EN</Template>
  <TotalTime>1</TotalTime>
  <Pages>1</Pages>
  <Words>115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Myötyri Mika</dc:creator>
  <cp:lastModifiedBy>Myötyri Mika</cp:lastModifiedBy>
  <cp:revision>3</cp:revision>
  <cp:lastPrinted>2019-10-24T07:54:00Z</cp:lastPrinted>
  <dcterms:created xsi:type="dcterms:W3CDTF">2021-06-14T12:19:00Z</dcterms:created>
  <dcterms:modified xsi:type="dcterms:W3CDTF">2021-06-14T12:19:00Z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